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EC" w:rsidRDefault="00A872EC" w:rsidP="007030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872EC" w:rsidRPr="00F638C9" w:rsidRDefault="00A872EC" w:rsidP="00F638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872EC" w:rsidRPr="00F638C9" w:rsidRDefault="00A872E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72EC" w:rsidRPr="00F638C9" w:rsidRDefault="00A872E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2020 г. N ___</w:t>
      </w:r>
    </w:p>
    <w:p w:rsidR="00A872EC" w:rsidRPr="00F638C9" w:rsidRDefault="00A872E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О ФОРМИРОВАНИИ РЕЕСТРА</w:t>
      </w:r>
    </w:p>
    <w:p w:rsidR="00A872EC" w:rsidRPr="0070305D" w:rsidRDefault="00A872EC" w:rsidP="00703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ТИПОВОЙ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br/>
        <w:t>ПОЛИКВИДАЦИИ</w:t>
      </w:r>
      <w:r w:rsidRPr="0070305D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0305D">
        <w:rPr>
          <w:rFonts w:ascii="Times New Roman" w:hAnsi="Times New Roman" w:cs="Times New Roman"/>
          <w:sz w:val="28"/>
          <w:szCs w:val="28"/>
        </w:rPr>
        <w:t>В ГРАНИЦАХ ГОРОДОВИ НАИБОЛЕЕ ОПАСНЫХ ОБЪЕКТОВ НАКОПЛЕННОГО ЭКОЛОГИЧЕСКОГО</w:t>
      </w:r>
    </w:p>
    <w:p w:rsidR="00A872EC" w:rsidRDefault="00A872EC" w:rsidP="00F63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05D">
        <w:rPr>
          <w:rFonts w:ascii="Times New Roman" w:hAnsi="Times New Roman" w:cs="Times New Roman"/>
          <w:sz w:val="28"/>
          <w:szCs w:val="28"/>
        </w:rPr>
        <w:t>ВРЕДА ОКРУЖАЮЩЕЙ СРЕДЕ</w:t>
      </w:r>
    </w:p>
    <w:p w:rsidR="00A872EC" w:rsidRPr="00F638C9" w:rsidRDefault="00A872EC" w:rsidP="00521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В целях экономии средств бюджетов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и местных бюджетов, направляемых на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70305D">
        <w:rPr>
          <w:rFonts w:ascii="Times New Roman" w:hAnsi="Times New Roman" w:cs="Times New Roman"/>
          <w:sz w:val="28"/>
          <w:szCs w:val="28"/>
        </w:rPr>
        <w:t>поликвидации несанкционированных свалок в границах городов</w:t>
      </w:r>
      <w:r>
        <w:rPr>
          <w:rFonts w:ascii="Times New Roman" w:hAnsi="Times New Roman" w:cs="Times New Roman"/>
          <w:sz w:val="28"/>
          <w:szCs w:val="28"/>
        </w:rPr>
        <w:br/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опасных объектов накопленного экологическоговреда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проектная документация)</w:t>
      </w:r>
      <w:r w:rsidRPr="00F638C9">
        <w:rPr>
          <w:rFonts w:ascii="Times New Roman" w:hAnsi="Times New Roman" w:cs="Times New Roman"/>
          <w:sz w:val="28"/>
          <w:szCs w:val="28"/>
        </w:rPr>
        <w:t xml:space="preserve">, и популяризации современных экономичных конструктивных, инженерно-технических, технологических и организационных решений, применяемых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F638C9">
        <w:rPr>
          <w:rFonts w:ascii="Times New Roman" w:hAnsi="Times New Roman" w:cs="Times New Roman"/>
          <w:sz w:val="28"/>
          <w:szCs w:val="28"/>
        </w:rPr>
        <w:t>проектной документации, Правительство Российской Федерации постановляет:</w:t>
      </w: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1. Согласиться с 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</w:t>
      </w:r>
      <w:r>
        <w:rPr>
          <w:rFonts w:ascii="Times New Roman" w:hAnsi="Times New Roman" w:cs="Times New Roman"/>
          <w:sz w:val="28"/>
          <w:szCs w:val="28"/>
        </w:rPr>
        <w:br/>
        <w:t>и экологии Российской Федерации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о формировании реестра типовой проектной документации (далее - реестр).</w:t>
      </w: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872EC" w:rsidRPr="00F638C9" w:rsidRDefault="00A872EC" w:rsidP="00703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а) в реестр подлежит включению информация о проектной документации, при подготовке которой были применены современные экономичные ресурсо- и энергосберегающие, архитектурно-планировочные, конструктивные, инженерно-технические, технологические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 xml:space="preserve">и организационные решения и которая рекомендуется для массового повторного применения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работ по </w:t>
      </w:r>
      <w:r w:rsidRPr="0070305D">
        <w:rPr>
          <w:rFonts w:ascii="Times New Roman" w:hAnsi="Times New Roman" w:cs="Times New Roman"/>
          <w:sz w:val="28"/>
          <w:szCs w:val="28"/>
        </w:rPr>
        <w:t>ликвидации несанкционированных свалок в границах городов и наиболее опасных объектов накопленного экологического вреда окружающей среде</w:t>
      </w:r>
      <w:r w:rsidRPr="00F638C9">
        <w:rPr>
          <w:rFonts w:ascii="Times New Roman" w:hAnsi="Times New Roman" w:cs="Times New Roman"/>
          <w:sz w:val="28"/>
          <w:szCs w:val="28"/>
        </w:rPr>
        <w:t>за счет или с привлечением средств федерального бюджета, бюджетов субъектов Российской Федерации и (или) местных бюджетов;</w:t>
      </w:r>
    </w:p>
    <w:p w:rsidR="00A872EC" w:rsidRDefault="00A872EC" w:rsidP="00CE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б) формирование и ведение реестра осуществляет Министерство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 Российской Федерации</w:t>
      </w:r>
      <w:r w:rsidRPr="00F638C9">
        <w:rPr>
          <w:rFonts w:ascii="Times New Roman" w:hAnsi="Times New Roman" w:cs="Times New Roman"/>
          <w:sz w:val="28"/>
          <w:szCs w:val="28"/>
        </w:rPr>
        <w:t>;</w:t>
      </w:r>
    </w:p>
    <w:p w:rsidR="00A872EC" w:rsidRPr="00F638C9" w:rsidRDefault="00A872EC" w:rsidP="00CE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в) информация о проектной документации включается в реестр при условии, что </w:t>
      </w:r>
      <w:r>
        <w:rPr>
          <w:rFonts w:ascii="Times New Roman" w:hAnsi="Times New Roman" w:cs="Times New Roman"/>
          <w:sz w:val="28"/>
          <w:szCs w:val="28"/>
        </w:rPr>
        <w:t>несанкционированная свалка</w:t>
      </w:r>
      <w:r w:rsidRPr="0070305D">
        <w:rPr>
          <w:rFonts w:ascii="Times New Roman" w:hAnsi="Times New Roman" w:cs="Times New Roman"/>
          <w:sz w:val="28"/>
          <w:szCs w:val="28"/>
        </w:rPr>
        <w:t xml:space="preserve"> в границах городов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</w:t>
      </w:r>
      <w:r>
        <w:rPr>
          <w:rFonts w:ascii="Times New Roman" w:hAnsi="Times New Roman" w:cs="Times New Roman"/>
          <w:sz w:val="28"/>
          <w:szCs w:val="28"/>
        </w:rPr>
        <w:t>й объект</w:t>
      </w:r>
      <w:r w:rsidRPr="0070305D">
        <w:rPr>
          <w:rFonts w:ascii="Times New Roman" w:hAnsi="Times New Roman" w:cs="Times New Roman"/>
          <w:sz w:val="28"/>
          <w:szCs w:val="28"/>
        </w:rPr>
        <w:t xml:space="preserve"> накопленного экологическоговреда окружающей среде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в отношении которого подготовлена проектная документация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8C9">
        <w:rPr>
          <w:rFonts w:ascii="Times New Roman" w:hAnsi="Times New Roman" w:cs="Times New Roman"/>
          <w:sz w:val="28"/>
          <w:szCs w:val="28"/>
        </w:rPr>
        <w:t xml:space="preserve"> будучи аналогичным по </w:t>
      </w:r>
      <w:r>
        <w:rPr>
          <w:rFonts w:ascii="Times New Roman" w:hAnsi="Times New Roman" w:cs="Times New Roman"/>
          <w:sz w:val="28"/>
          <w:szCs w:val="28"/>
        </w:rPr>
        <w:t xml:space="preserve">виду, площади, планируемым мероприятиям и техническим решениям, </w:t>
      </w:r>
      <w:r w:rsidRPr="00F638C9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несанкционированным свалкам</w:t>
      </w:r>
      <w:r w:rsidRPr="0070305D">
        <w:rPr>
          <w:rFonts w:ascii="Times New Roman" w:hAnsi="Times New Roman" w:cs="Times New Roman"/>
          <w:sz w:val="28"/>
          <w:szCs w:val="28"/>
        </w:rPr>
        <w:t xml:space="preserve"> в границах городов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</w:t>
      </w:r>
      <w:r>
        <w:rPr>
          <w:rFonts w:ascii="Times New Roman" w:hAnsi="Times New Roman" w:cs="Times New Roman"/>
          <w:sz w:val="28"/>
          <w:szCs w:val="28"/>
        </w:rPr>
        <w:t>м объектам</w:t>
      </w:r>
      <w:r w:rsidRPr="0070305D">
        <w:rPr>
          <w:rFonts w:ascii="Times New Roman" w:hAnsi="Times New Roman" w:cs="Times New Roman"/>
          <w:sz w:val="28"/>
          <w:szCs w:val="28"/>
        </w:rPr>
        <w:t xml:space="preserve"> накопленного экологическоговреда окружающей среде</w:t>
      </w:r>
      <w:r w:rsidRPr="00F638C9">
        <w:rPr>
          <w:rFonts w:ascii="Times New Roman" w:hAnsi="Times New Roman" w:cs="Times New Roman"/>
          <w:sz w:val="28"/>
          <w:szCs w:val="28"/>
        </w:rPr>
        <w:t>, сведения о типовой проектнойдокументации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 xml:space="preserve">в отношении которых представлены на рассмотрение в Министерство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 или которые включены в реестр, имеет лучшие показатели соотношения стоимости </w:t>
      </w:r>
      <w:r>
        <w:rPr>
          <w:rFonts w:ascii="Times New Roman" w:hAnsi="Times New Roman" w:cs="Times New Roman"/>
          <w:sz w:val="28"/>
          <w:szCs w:val="28"/>
        </w:rPr>
        <w:t>работ по их ликвидации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, ресурсопотребления на единицу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Pr="00F638C9">
        <w:rPr>
          <w:rFonts w:ascii="Times New Roman" w:hAnsi="Times New Roman" w:cs="Times New Roman"/>
          <w:sz w:val="28"/>
          <w:szCs w:val="28"/>
        </w:rPr>
        <w:t>, а при равных показателях - при ее подготовке были применены ранее не применявшиеся конструктивные, инженерно-технические, технологические и (или) организационные решения;</w:t>
      </w: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г) информация о проектной документации, стоимостные показатели ресурсопотребления на единицу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Pr="00F638C9">
        <w:rPr>
          <w:rFonts w:ascii="Times New Roman" w:hAnsi="Times New Roman" w:cs="Times New Roman"/>
          <w:sz w:val="28"/>
          <w:szCs w:val="28"/>
        </w:rPr>
        <w:t xml:space="preserve">которой превышают </w:t>
      </w:r>
      <w:r>
        <w:rPr>
          <w:rFonts w:ascii="Times New Roman" w:hAnsi="Times New Roman" w:cs="Times New Roman"/>
          <w:sz w:val="28"/>
          <w:szCs w:val="28"/>
        </w:rPr>
        <w:t xml:space="preserve">стоимостные </w:t>
      </w:r>
      <w:r w:rsidRPr="00F638C9">
        <w:rPr>
          <w:rFonts w:ascii="Times New Roman" w:hAnsi="Times New Roman" w:cs="Times New Roman"/>
          <w:sz w:val="28"/>
          <w:szCs w:val="28"/>
        </w:rPr>
        <w:t xml:space="preserve">показатели ресурсопотребления на единицу </w:t>
      </w:r>
      <w:r>
        <w:rPr>
          <w:rFonts w:ascii="Times New Roman" w:hAnsi="Times New Roman" w:cs="Times New Roman"/>
          <w:sz w:val="28"/>
          <w:szCs w:val="28"/>
        </w:rPr>
        <w:t>площади аналогичной проектной документации</w:t>
      </w:r>
      <w:r w:rsidRPr="00F638C9">
        <w:rPr>
          <w:rFonts w:ascii="Times New Roman" w:hAnsi="Times New Roman" w:cs="Times New Roman"/>
          <w:sz w:val="28"/>
          <w:szCs w:val="28"/>
        </w:rPr>
        <w:t>, в реестр не включается;</w:t>
      </w:r>
    </w:p>
    <w:p w:rsidR="00A872EC" w:rsidRDefault="00A872EC" w:rsidP="00A4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д) инфор</w:t>
      </w:r>
      <w:r>
        <w:rPr>
          <w:rFonts w:ascii="Times New Roman" w:hAnsi="Times New Roman" w:cs="Times New Roman"/>
          <w:sz w:val="28"/>
          <w:szCs w:val="28"/>
        </w:rPr>
        <w:t xml:space="preserve">мация о проектной документации </w:t>
      </w:r>
      <w:r w:rsidRPr="00F638C9">
        <w:rPr>
          <w:rFonts w:ascii="Times New Roman" w:hAnsi="Times New Roman" w:cs="Times New Roman"/>
          <w:sz w:val="28"/>
          <w:szCs w:val="28"/>
        </w:rPr>
        <w:t xml:space="preserve">для включения в реестр представляется в Министерство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 заказчиком такой проектной документациив течение 10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 xml:space="preserve">со дня выдачи положительного заключениягосударственной экспертизы проектной документации. Состав информации о проектной документации, подлежащей включению в реестр, и форма ее представления устанавливаются Министерство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е) использование типовой проектной документации,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 xml:space="preserve">о которой включена в реестр,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в том числе регламентирующим вопросы использования прав на результаты интеллектуальной деятельности;</w:t>
      </w:r>
    </w:p>
    <w:p w:rsidR="00A872EC" w:rsidRPr="00F638C9" w:rsidRDefault="00A872EC" w:rsidP="00325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ж) субъекты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 планировании организации работ по ликвидации </w:t>
      </w:r>
      <w:r w:rsidRPr="0070305D">
        <w:rPr>
          <w:rFonts w:ascii="Times New Roman" w:hAnsi="Times New Roman" w:cs="Times New Roman"/>
          <w:sz w:val="28"/>
          <w:szCs w:val="28"/>
        </w:rPr>
        <w:t>несанкционированных свалок в границах городов</w:t>
      </w:r>
      <w:r>
        <w:rPr>
          <w:rFonts w:ascii="Times New Roman" w:hAnsi="Times New Roman" w:cs="Times New Roman"/>
          <w:sz w:val="28"/>
          <w:szCs w:val="28"/>
        </w:rPr>
        <w:br/>
      </w:r>
      <w:r w:rsidRPr="0070305D">
        <w:rPr>
          <w:rFonts w:ascii="Times New Roman" w:hAnsi="Times New Roman" w:cs="Times New Roman"/>
          <w:sz w:val="28"/>
          <w:szCs w:val="28"/>
        </w:rPr>
        <w:t>и наиболее опасных объектов накопленного экологическоговреда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</w:t>
      </w:r>
      <w:r w:rsidRPr="00F638C9">
        <w:rPr>
          <w:rFonts w:ascii="Times New Roman" w:hAnsi="Times New Roman" w:cs="Times New Roman"/>
          <w:sz w:val="28"/>
          <w:szCs w:val="28"/>
        </w:rPr>
        <w:t xml:space="preserve">из </w:t>
      </w:r>
      <w:r w:rsidRPr="00811468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F638C9">
        <w:rPr>
          <w:rFonts w:ascii="Times New Roman" w:hAnsi="Times New Roman" w:cs="Times New Roman"/>
          <w:sz w:val="28"/>
          <w:szCs w:val="28"/>
        </w:rPr>
        <w:t>должны рассматривать целесообразность применения типовой проектной документации, информация о которой включена в реестр.</w:t>
      </w: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3. Министерству </w:t>
      </w:r>
      <w:r>
        <w:rPr>
          <w:rFonts w:ascii="Times New Roman" w:hAnsi="Times New Roman" w:cs="Times New Roman"/>
          <w:sz w:val="28"/>
          <w:szCs w:val="28"/>
        </w:rPr>
        <w:t>природных ресурсов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в 3-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638C9">
        <w:rPr>
          <w:rFonts w:ascii="Times New Roman" w:hAnsi="Times New Roman" w:cs="Times New Roman"/>
          <w:sz w:val="28"/>
          <w:szCs w:val="28"/>
        </w:rPr>
        <w:t>месячный срок:</w:t>
      </w: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а) утвердить </w:t>
      </w:r>
      <w:r w:rsidRPr="00A5656E">
        <w:rPr>
          <w:rFonts w:ascii="Times New Roman" w:hAnsi="Times New Roman" w:cs="Times New Roman"/>
          <w:sz w:val="28"/>
          <w:szCs w:val="28"/>
        </w:rPr>
        <w:t>правила</w:t>
      </w:r>
      <w:r w:rsidRPr="00F638C9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реестра, а также состав информации о проектной документации, которая подлежит внесению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в реестр, и форму ее представления;</w:t>
      </w: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б) обеспечить формирование и ведение реестра, а также его размещение на официальном сайте Министерства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F638C9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Интернет.</w:t>
      </w: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 xml:space="preserve">4. Рекомендовать органам исполнительной власти субъектов Российской Федерации и органам местного самоуправления при решении вопроса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F638C9">
        <w:rPr>
          <w:rFonts w:ascii="Times New Roman" w:hAnsi="Times New Roman" w:cs="Times New Roman"/>
          <w:sz w:val="28"/>
          <w:szCs w:val="28"/>
        </w:rPr>
        <w:t>о разработке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70305D">
        <w:rPr>
          <w:rFonts w:ascii="Times New Roman" w:hAnsi="Times New Roman" w:cs="Times New Roman"/>
          <w:sz w:val="28"/>
          <w:szCs w:val="28"/>
        </w:rPr>
        <w:t>поликвидации несанкционированных свалок в границах городови наиболее опасных объектов накопленного экологическоговреда окружающей среде</w:t>
      </w:r>
      <w:r w:rsidRPr="00F638C9">
        <w:rPr>
          <w:rFonts w:ascii="Times New Roman" w:hAnsi="Times New Roman" w:cs="Times New Roman"/>
          <w:sz w:val="28"/>
          <w:szCs w:val="28"/>
        </w:rPr>
        <w:t>, осуществляемой за счет или с привлечением средств бюджетов субъектов Российской Федерации или местных бюджетов, рассматривать целесообразность применения типовой проектной документации, информация о которой включена в реестр.</w:t>
      </w:r>
    </w:p>
    <w:p w:rsidR="00A872EC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2EC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872EC" w:rsidRPr="00F638C9" w:rsidRDefault="00A872EC" w:rsidP="00F63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8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872EC" w:rsidRPr="00F638C9" w:rsidRDefault="00A872EC" w:rsidP="00F638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М.В.Мишустин</w:t>
      </w: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2EC" w:rsidRPr="00F638C9" w:rsidRDefault="00A872EC" w:rsidP="00F6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72EC" w:rsidRPr="00F638C9" w:rsidSect="00521C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EC" w:rsidRDefault="00A872EC" w:rsidP="00521CE2">
      <w:pPr>
        <w:spacing w:after="0" w:line="240" w:lineRule="auto"/>
      </w:pPr>
      <w:r>
        <w:separator/>
      </w:r>
    </w:p>
  </w:endnote>
  <w:endnote w:type="continuationSeparator" w:id="1">
    <w:p w:rsidR="00A872EC" w:rsidRDefault="00A872EC" w:rsidP="0052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EC" w:rsidRDefault="00A872EC" w:rsidP="00521CE2">
      <w:pPr>
        <w:spacing w:after="0" w:line="240" w:lineRule="auto"/>
      </w:pPr>
      <w:r>
        <w:separator/>
      </w:r>
    </w:p>
  </w:footnote>
  <w:footnote w:type="continuationSeparator" w:id="1">
    <w:p w:rsidR="00A872EC" w:rsidRDefault="00A872EC" w:rsidP="0052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EC" w:rsidRDefault="00A872EC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872EC" w:rsidRDefault="00A872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9"/>
    <w:rsid w:val="00040F0F"/>
    <w:rsid w:val="000F44A6"/>
    <w:rsid w:val="000F6219"/>
    <w:rsid w:val="000F7148"/>
    <w:rsid w:val="00135E68"/>
    <w:rsid w:val="00251F96"/>
    <w:rsid w:val="00277B67"/>
    <w:rsid w:val="00325A33"/>
    <w:rsid w:val="00521CE2"/>
    <w:rsid w:val="00656B85"/>
    <w:rsid w:val="006D7CFF"/>
    <w:rsid w:val="0070305D"/>
    <w:rsid w:val="007A4EC1"/>
    <w:rsid w:val="007A63C0"/>
    <w:rsid w:val="00811468"/>
    <w:rsid w:val="008450FA"/>
    <w:rsid w:val="008D044D"/>
    <w:rsid w:val="00A405A2"/>
    <w:rsid w:val="00A5656E"/>
    <w:rsid w:val="00A872EC"/>
    <w:rsid w:val="00AF19D0"/>
    <w:rsid w:val="00C027F2"/>
    <w:rsid w:val="00CE3E09"/>
    <w:rsid w:val="00DA3709"/>
    <w:rsid w:val="00DF52F0"/>
    <w:rsid w:val="00E20EC4"/>
    <w:rsid w:val="00E86792"/>
    <w:rsid w:val="00EE08C0"/>
    <w:rsid w:val="00F2010D"/>
    <w:rsid w:val="00F638C9"/>
    <w:rsid w:val="00FD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638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638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2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C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1C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754</Words>
  <Characters>4303</Characters>
  <Application>Microsoft Office Outlook</Application>
  <DocSecurity>0</DocSecurity>
  <Lines>0</Lines>
  <Paragraphs>0</Paragraphs>
  <ScaleCrop>false</ScaleCrop>
  <Company>ИВЦ Минприроды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rmalcev</dc:creator>
  <cp:keywords/>
  <dc:description/>
  <cp:lastModifiedBy>user</cp:lastModifiedBy>
  <cp:revision>2</cp:revision>
  <dcterms:created xsi:type="dcterms:W3CDTF">2020-05-28T07:59:00Z</dcterms:created>
  <dcterms:modified xsi:type="dcterms:W3CDTF">2020-05-28T07:59:00Z</dcterms:modified>
</cp:coreProperties>
</file>